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F6" w:rsidRPr="00AB249C" w:rsidRDefault="00AB249C" w:rsidP="00AB249C">
      <w:pPr>
        <w:spacing w:line="360" w:lineRule="auto"/>
        <w:rPr>
          <w:rFonts w:ascii="Arial" w:hAnsi="Arial" w:cs="Arial"/>
          <w:b/>
          <w:sz w:val="22"/>
        </w:rPr>
      </w:pPr>
      <w:r w:rsidRPr="00295DDF">
        <w:rPr>
          <w:rFonts w:ascii="Arial" w:hAnsi="Arial" w:cs="Arial"/>
          <w:b/>
          <w:sz w:val="22"/>
        </w:rPr>
        <w:t>[Titel]</w:t>
      </w:r>
    </w:p>
    <w:p w:rsidR="00AB249C" w:rsidRDefault="009E33DE">
      <w:pPr>
        <w:rPr>
          <w:rFonts w:ascii="Arial" w:hAnsi="Arial" w:cs="Arial"/>
          <w:b/>
          <w:sz w:val="22"/>
        </w:rPr>
      </w:pPr>
      <w:proofErr w:type="spellStart"/>
      <w:r>
        <w:rPr>
          <w:rFonts w:ascii="Arial" w:hAnsi="Arial" w:cs="Arial"/>
          <w:b/>
        </w:rPr>
        <w:t>winkler</w:t>
      </w:r>
      <w:proofErr w:type="spellEnd"/>
      <w:r>
        <w:rPr>
          <w:rFonts w:ascii="Arial" w:hAnsi="Arial" w:cs="Arial"/>
          <w:b/>
        </w:rPr>
        <w:t xml:space="preserve"> Reinigungsprodukte schneiden sehr gut bei </w:t>
      </w:r>
      <w:r w:rsidR="008B2B77">
        <w:rPr>
          <w:rFonts w:ascii="Arial" w:hAnsi="Arial" w:cs="Arial"/>
          <w:b/>
        </w:rPr>
        <w:t>Praxist</w:t>
      </w:r>
      <w:r>
        <w:rPr>
          <w:rFonts w:ascii="Arial" w:hAnsi="Arial" w:cs="Arial"/>
          <w:b/>
        </w:rPr>
        <w:t>est ab</w:t>
      </w:r>
    </w:p>
    <w:p w:rsidR="00AB249C" w:rsidRPr="00AB249C" w:rsidRDefault="00AB249C">
      <w:pPr>
        <w:rPr>
          <w:rFonts w:ascii="Arial" w:hAnsi="Arial" w:cs="Arial"/>
          <w:b/>
          <w:sz w:val="22"/>
        </w:rPr>
      </w:pPr>
    </w:p>
    <w:p w:rsidR="00AB249C" w:rsidRDefault="00AB249C">
      <w:pPr>
        <w:rPr>
          <w:rFonts w:ascii="Arial" w:hAnsi="Arial" w:cs="Arial"/>
          <w:b/>
        </w:rPr>
      </w:pPr>
    </w:p>
    <w:p w:rsidR="00AB249C" w:rsidRPr="00FC40AF" w:rsidRDefault="00AB249C" w:rsidP="00AB249C">
      <w:pPr>
        <w:spacing w:line="360" w:lineRule="auto"/>
        <w:rPr>
          <w:rFonts w:ascii="Arial" w:hAnsi="Arial" w:cs="Arial"/>
          <w:b/>
          <w:bCs/>
          <w:kern w:val="36"/>
          <w:sz w:val="22"/>
          <w:szCs w:val="22"/>
        </w:rPr>
      </w:pPr>
      <w:r w:rsidRPr="00FC40AF">
        <w:rPr>
          <w:rFonts w:ascii="Arial" w:hAnsi="Arial" w:cs="Arial"/>
          <w:b/>
          <w:bCs/>
          <w:kern w:val="36"/>
          <w:sz w:val="22"/>
          <w:szCs w:val="22"/>
        </w:rPr>
        <w:t>[Teaser]</w:t>
      </w:r>
    </w:p>
    <w:p w:rsidR="00AB249C" w:rsidRDefault="009E33DE" w:rsidP="009F69ED">
      <w:pPr>
        <w:spacing w:line="360" w:lineRule="auto"/>
        <w:jc w:val="both"/>
        <w:rPr>
          <w:rFonts w:ascii="Arial" w:hAnsi="Arial" w:cs="Arial"/>
          <w:b/>
          <w:sz w:val="22"/>
        </w:rPr>
      </w:pPr>
      <w:r>
        <w:rPr>
          <w:rFonts w:ascii="Arial" w:hAnsi="Arial" w:cs="Arial"/>
          <w:b/>
          <w:sz w:val="22"/>
        </w:rPr>
        <w:t xml:space="preserve">Bei einem Produkttest des Fachmagazins „Werkstatt Aktuell“ schnitten alle fünf getesteten Reinigungs- und Pflegeprodukte von </w:t>
      </w:r>
      <w:proofErr w:type="spellStart"/>
      <w:r>
        <w:rPr>
          <w:rFonts w:ascii="Arial" w:hAnsi="Arial" w:cs="Arial"/>
          <w:b/>
          <w:sz w:val="22"/>
        </w:rPr>
        <w:t>winkler</w:t>
      </w:r>
      <w:proofErr w:type="spellEnd"/>
      <w:r>
        <w:rPr>
          <w:rFonts w:ascii="Arial" w:hAnsi="Arial" w:cs="Arial"/>
          <w:b/>
          <w:sz w:val="22"/>
        </w:rPr>
        <w:t xml:space="preserve"> sehr gut ab.</w:t>
      </w:r>
    </w:p>
    <w:p w:rsidR="00AB249C" w:rsidRDefault="00AB249C" w:rsidP="00AB249C">
      <w:pPr>
        <w:jc w:val="both"/>
        <w:rPr>
          <w:rFonts w:ascii="Arial" w:hAnsi="Arial" w:cs="Arial"/>
          <w:b/>
          <w:sz w:val="22"/>
        </w:rPr>
      </w:pPr>
    </w:p>
    <w:p w:rsidR="00AB249C" w:rsidRDefault="00AB249C" w:rsidP="00AB249C">
      <w:pPr>
        <w:jc w:val="both"/>
        <w:rPr>
          <w:rFonts w:ascii="Arial" w:hAnsi="Arial" w:cs="Arial"/>
          <w:b/>
          <w:sz w:val="22"/>
        </w:rPr>
      </w:pPr>
    </w:p>
    <w:p w:rsidR="00AB249C" w:rsidRPr="00AB249C" w:rsidRDefault="00AB249C" w:rsidP="00AB249C">
      <w:pPr>
        <w:spacing w:line="360" w:lineRule="auto"/>
        <w:rPr>
          <w:rFonts w:ascii="Arial" w:hAnsi="Arial" w:cs="Arial"/>
          <w:sz w:val="22"/>
        </w:rPr>
      </w:pPr>
      <w:r w:rsidRPr="00295DDF">
        <w:rPr>
          <w:rFonts w:ascii="Arial" w:hAnsi="Arial" w:cs="Arial"/>
          <w:sz w:val="22"/>
        </w:rPr>
        <w:t>[</w:t>
      </w:r>
      <w:r>
        <w:rPr>
          <w:rFonts w:ascii="Arial" w:hAnsi="Arial" w:cs="Arial"/>
          <w:sz w:val="22"/>
        </w:rPr>
        <w:t>Seiteninhalt</w:t>
      </w:r>
      <w:r w:rsidRPr="00295DDF">
        <w:rPr>
          <w:rFonts w:ascii="Arial" w:hAnsi="Arial" w:cs="Arial"/>
          <w:sz w:val="22"/>
        </w:rPr>
        <w:t>]</w:t>
      </w:r>
    </w:p>
    <w:p w:rsidR="009E33DE" w:rsidRDefault="009E33DE" w:rsidP="00A4575B">
      <w:pPr>
        <w:spacing w:line="360" w:lineRule="auto"/>
        <w:rPr>
          <w:rFonts w:ascii="Arial" w:hAnsi="Arial" w:cs="Arial"/>
          <w:sz w:val="22"/>
        </w:rPr>
      </w:pPr>
      <w:r>
        <w:rPr>
          <w:rFonts w:ascii="Arial" w:hAnsi="Arial" w:cs="Arial"/>
          <w:color w:val="000000"/>
          <w:sz w:val="22"/>
        </w:rPr>
        <w:t xml:space="preserve">Für die aktuelle Ausgabe 1/2021 des Fachmagazins für Nutzfahrzeugwerkstätten „Werkstatt Aktuell“ haben Werkstattmitarbeiter die Reinigungs- und Pflegeprodukte dreier Anbieter unter Werkstattbedingungen getestet. Dabei </w:t>
      </w:r>
      <w:r w:rsidRPr="009E33DE">
        <w:rPr>
          <w:rFonts w:ascii="Arial" w:hAnsi="Arial" w:cs="Arial"/>
          <w:sz w:val="22"/>
        </w:rPr>
        <w:t xml:space="preserve">schnitten alle fünf getesteten Reinigungs- und Pflegeprodukte von </w:t>
      </w:r>
      <w:proofErr w:type="spellStart"/>
      <w:r w:rsidRPr="009E33DE">
        <w:rPr>
          <w:rFonts w:ascii="Arial" w:hAnsi="Arial" w:cs="Arial"/>
          <w:sz w:val="22"/>
        </w:rPr>
        <w:t>winkler</w:t>
      </w:r>
      <w:proofErr w:type="spellEnd"/>
      <w:r w:rsidRPr="009E33DE">
        <w:rPr>
          <w:rFonts w:ascii="Arial" w:hAnsi="Arial" w:cs="Arial"/>
          <w:sz w:val="22"/>
        </w:rPr>
        <w:t xml:space="preserve"> sehr gut ab.</w:t>
      </w:r>
    </w:p>
    <w:p w:rsidR="009E33DE" w:rsidRDefault="009E33DE" w:rsidP="00A4575B">
      <w:pPr>
        <w:spacing w:line="360" w:lineRule="auto"/>
        <w:rPr>
          <w:rFonts w:ascii="Arial" w:hAnsi="Arial" w:cs="Arial"/>
          <w:sz w:val="22"/>
        </w:rPr>
      </w:pPr>
      <w:r>
        <w:rPr>
          <w:rFonts w:ascii="Arial" w:hAnsi="Arial" w:cs="Arial"/>
          <w:sz w:val="22"/>
        </w:rPr>
        <w:t>Die Produkte wurden</w:t>
      </w:r>
      <w:r w:rsidR="00BB2B98">
        <w:rPr>
          <w:rFonts w:ascii="Arial" w:hAnsi="Arial" w:cs="Arial"/>
          <w:sz w:val="22"/>
        </w:rPr>
        <w:t xml:space="preserve"> in die Reinigungsabläufe der Werkstatt einbezogen, anschließend gaben die Mechaniker ihr Urteil ab. Als Testobjekte dienten ein MAN TGE mit Kofferaufbau, ein MAN TG3 sowie ein Schulbus. Alle drei Fahrzeuge hatten eine </w:t>
      </w:r>
      <w:proofErr w:type="spellStart"/>
      <w:r w:rsidR="00BB2B98">
        <w:rPr>
          <w:rFonts w:ascii="Arial" w:hAnsi="Arial" w:cs="Arial"/>
          <w:sz w:val="22"/>
        </w:rPr>
        <w:t>Plegekur</w:t>
      </w:r>
      <w:proofErr w:type="spellEnd"/>
      <w:r w:rsidR="00BB2B98">
        <w:rPr>
          <w:rFonts w:ascii="Arial" w:hAnsi="Arial" w:cs="Arial"/>
          <w:sz w:val="22"/>
        </w:rPr>
        <w:t xml:space="preserve"> nötig.</w:t>
      </w:r>
    </w:p>
    <w:p w:rsidR="00BB2B98" w:rsidRDefault="00BB2B98" w:rsidP="00A4575B">
      <w:pPr>
        <w:spacing w:line="360" w:lineRule="auto"/>
        <w:rPr>
          <w:rFonts w:ascii="Arial" w:hAnsi="Arial" w:cs="Arial"/>
          <w:color w:val="000000"/>
          <w:sz w:val="22"/>
        </w:rPr>
      </w:pPr>
      <w:r>
        <w:rPr>
          <w:rFonts w:ascii="Arial" w:hAnsi="Arial" w:cs="Arial"/>
          <w:sz w:val="22"/>
        </w:rPr>
        <w:t>Winkler stellte seinen Teppich- und Polsterreiniger, den Cockpit- und Innenraumreiniger, den Reiniger Kunststoff- und Gummi-Tiefenpflege, den Glasreiniger Nano</w:t>
      </w:r>
      <w:r w:rsidR="001C5047">
        <w:rPr>
          <w:rFonts w:ascii="Arial" w:hAnsi="Arial" w:cs="Arial"/>
          <w:sz w:val="20"/>
          <w:szCs w:val="20"/>
        </w:rPr>
        <w:t xml:space="preserve">, </w:t>
      </w:r>
      <w:r>
        <w:rPr>
          <w:rFonts w:ascii="Arial" w:hAnsi="Arial" w:cs="Arial"/>
          <w:sz w:val="22"/>
        </w:rPr>
        <w:t xml:space="preserve">und den Universal-Schaumreiniger zur Verfügung. Das Urteil der Tester: „Die </w:t>
      </w:r>
      <w:proofErr w:type="spellStart"/>
      <w:r>
        <w:rPr>
          <w:rFonts w:ascii="Arial" w:hAnsi="Arial" w:cs="Arial"/>
          <w:sz w:val="22"/>
        </w:rPr>
        <w:t>winkler</w:t>
      </w:r>
      <w:proofErr w:type="spellEnd"/>
      <w:r>
        <w:rPr>
          <w:rFonts w:ascii="Arial" w:hAnsi="Arial" w:cs="Arial"/>
          <w:sz w:val="22"/>
        </w:rPr>
        <w:t xml:space="preserve"> </w:t>
      </w:r>
      <w:proofErr w:type="spellStart"/>
      <w:r>
        <w:rPr>
          <w:rFonts w:ascii="Arial" w:hAnsi="Arial" w:cs="Arial"/>
          <w:sz w:val="22"/>
        </w:rPr>
        <w:t>Reingungsprodukte</w:t>
      </w:r>
      <w:proofErr w:type="spellEnd"/>
      <w:r>
        <w:rPr>
          <w:rFonts w:ascii="Arial" w:hAnsi="Arial" w:cs="Arial"/>
          <w:sz w:val="22"/>
        </w:rPr>
        <w:t xml:space="preserve"> haben eine sehr gute Reinigungsleistung.“</w:t>
      </w:r>
    </w:p>
    <w:p w:rsidR="001C5047" w:rsidRDefault="00BB2B98" w:rsidP="005C4176">
      <w:pPr>
        <w:spacing w:line="360" w:lineRule="auto"/>
        <w:rPr>
          <w:rFonts w:ascii="Arial" w:hAnsi="Arial" w:cs="Arial"/>
          <w:color w:val="000000"/>
          <w:sz w:val="22"/>
        </w:rPr>
      </w:pPr>
      <w:r>
        <w:rPr>
          <w:rFonts w:ascii="Arial" w:hAnsi="Arial" w:cs="Arial"/>
          <w:color w:val="000000"/>
          <w:sz w:val="22"/>
        </w:rPr>
        <w:t xml:space="preserve">Möchten </w:t>
      </w:r>
      <w:r w:rsidR="005C4176">
        <w:rPr>
          <w:rFonts w:ascii="Arial" w:hAnsi="Arial" w:cs="Arial"/>
          <w:color w:val="000000"/>
          <w:sz w:val="22"/>
        </w:rPr>
        <w:t xml:space="preserve">auch </w:t>
      </w:r>
      <w:r>
        <w:rPr>
          <w:rFonts w:ascii="Arial" w:hAnsi="Arial" w:cs="Arial"/>
          <w:color w:val="000000"/>
          <w:sz w:val="22"/>
        </w:rPr>
        <w:t>Sie sich von der Leistung unserer Reinigungsprodukte überzeugen, b</w:t>
      </w:r>
      <w:r w:rsidR="007B06CB" w:rsidRPr="00D7477C">
        <w:rPr>
          <w:rFonts w:ascii="Arial" w:hAnsi="Arial" w:cs="Arial"/>
          <w:color w:val="000000"/>
          <w:sz w:val="22"/>
        </w:rPr>
        <w:t xml:space="preserve">estellen Sie noch heute </w:t>
      </w:r>
      <w:r w:rsidR="00A4575B" w:rsidRPr="00D7477C">
        <w:rPr>
          <w:rFonts w:ascii="Arial" w:hAnsi="Arial" w:cs="Arial"/>
          <w:color w:val="000000"/>
          <w:sz w:val="22"/>
        </w:rPr>
        <w:t xml:space="preserve">ganz </w:t>
      </w:r>
      <w:r w:rsidR="007B06CB" w:rsidRPr="00D7477C">
        <w:rPr>
          <w:rFonts w:ascii="Arial" w:hAnsi="Arial" w:cs="Arial"/>
          <w:color w:val="000000"/>
          <w:sz w:val="22"/>
        </w:rPr>
        <w:t>einfach und bequem</w:t>
      </w:r>
      <w:r w:rsidR="001C5047">
        <w:rPr>
          <w:rFonts w:ascii="Arial" w:hAnsi="Arial" w:cs="Arial"/>
          <w:color w:val="000000"/>
          <w:sz w:val="22"/>
        </w:rPr>
        <w:t xml:space="preserve"> im Onlineshop</w:t>
      </w:r>
      <w:r w:rsidR="005C4176">
        <w:rPr>
          <w:rFonts w:ascii="Arial" w:hAnsi="Arial" w:cs="Arial"/>
          <w:color w:val="000000"/>
          <w:sz w:val="22"/>
        </w:rPr>
        <w:t xml:space="preserve"> mit Hilfe der </w:t>
      </w:r>
      <w:proofErr w:type="spellStart"/>
      <w:r w:rsidR="005C4176">
        <w:rPr>
          <w:rFonts w:ascii="Arial" w:hAnsi="Arial" w:cs="Arial"/>
          <w:color w:val="000000"/>
          <w:sz w:val="22"/>
        </w:rPr>
        <w:t>winkler</w:t>
      </w:r>
      <w:proofErr w:type="spellEnd"/>
      <w:r w:rsidR="005C4176">
        <w:rPr>
          <w:rFonts w:ascii="Arial" w:hAnsi="Arial" w:cs="Arial"/>
          <w:color w:val="000000"/>
          <w:sz w:val="22"/>
        </w:rPr>
        <w:t xml:space="preserve"> Bestellnummern</w:t>
      </w:r>
      <w:r w:rsidR="006436FD">
        <w:rPr>
          <w:rFonts w:ascii="Arial" w:hAnsi="Arial" w:cs="Arial"/>
          <w:color w:val="000000"/>
          <w:sz w:val="22"/>
        </w:rPr>
        <w:t>:</w:t>
      </w:r>
    </w:p>
    <w:p w:rsidR="001C5047" w:rsidRDefault="001C5047" w:rsidP="005C4176">
      <w:pPr>
        <w:spacing w:line="360" w:lineRule="auto"/>
        <w:rPr>
          <w:rFonts w:ascii="Arial" w:hAnsi="Arial" w:cs="Arial"/>
          <w:sz w:val="22"/>
        </w:rPr>
      </w:pPr>
      <w:bookmarkStart w:id="0" w:name="_GoBack"/>
      <w:bookmarkEnd w:id="0"/>
    </w:p>
    <w:p w:rsidR="001C5047" w:rsidRPr="005C4176" w:rsidRDefault="001C5047" w:rsidP="005C4176">
      <w:pPr>
        <w:pStyle w:val="Listenabsatz"/>
        <w:numPr>
          <w:ilvl w:val="0"/>
          <w:numId w:val="2"/>
        </w:numPr>
        <w:spacing w:line="360" w:lineRule="auto"/>
        <w:rPr>
          <w:rFonts w:ascii="Arial" w:hAnsi="Arial" w:cs="Arial"/>
          <w:sz w:val="22"/>
        </w:rPr>
      </w:pPr>
      <w:r w:rsidRPr="001C5047">
        <w:rPr>
          <w:rFonts w:ascii="Arial" w:hAnsi="Arial" w:cs="Arial"/>
          <w:sz w:val="22"/>
        </w:rPr>
        <w:t>Teppich- und Polsterreiniger</w:t>
      </w:r>
      <w:r>
        <w:rPr>
          <w:rFonts w:ascii="Arial" w:hAnsi="Arial" w:cs="Arial"/>
          <w:sz w:val="22"/>
        </w:rPr>
        <w:t>:</w:t>
      </w:r>
      <w:r w:rsidRPr="001C5047">
        <w:rPr>
          <w:rFonts w:ascii="Arial" w:hAnsi="Arial" w:cs="Arial"/>
          <w:sz w:val="22"/>
        </w:rPr>
        <w:t xml:space="preserve"> </w:t>
      </w:r>
      <w:r>
        <w:rPr>
          <w:rFonts w:ascii="Arial" w:hAnsi="Arial" w:cs="Arial"/>
          <w:sz w:val="22"/>
        </w:rPr>
        <w:t>4</w:t>
      </w:r>
      <w:r w:rsidRPr="005C4176">
        <w:rPr>
          <w:rFonts w:ascii="Arial" w:hAnsi="Arial" w:cs="Arial"/>
          <w:sz w:val="22"/>
        </w:rPr>
        <w:t>90</w:t>
      </w:r>
      <w:r w:rsidRPr="005C4176">
        <w:rPr>
          <w:rFonts w:ascii="Arial" w:hAnsi="Arial" w:cs="Arial"/>
          <w:sz w:val="22"/>
        </w:rPr>
        <w:t xml:space="preserve"> </w:t>
      </w:r>
      <w:r w:rsidRPr="005C4176">
        <w:rPr>
          <w:rFonts w:ascii="Arial" w:hAnsi="Arial" w:cs="Arial"/>
          <w:sz w:val="22"/>
        </w:rPr>
        <w:t>002</w:t>
      </w:r>
      <w:r w:rsidRPr="005C4176">
        <w:rPr>
          <w:rFonts w:ascii="Arial" w:hAnsi="Arial" w:cs="Arial"/>
          <w:sz w:val="22"/>
        </w:rPr>
        <w:t xml:space="preserve"> </w:t>
      </w:r>
      <w:r w:rsidRPr="005C4176">
        <w:rPr>
          <w:rFonts w:ascii="Arial" w:hAnsi="Arial" w:cs="Arial"/>
          <w:sz w:val="22"/>
        </w:rPr>
        <w:t>6</w:t>
      </w:r>
      <w:r w:rsidRPr="005C4176">
        <w:rPr>
          <w:rFonts w:ascii="Arial" w:hAnsi="Arial" w:cs="Arial"/>
          <w:sz w:val="22"/>
        </w:rPr>
        <w:t xml:space="preserve">67 </w:t>
      </w:r>
      <w:r w:rsidRPr="005C4176">
        <w:rPr>
          <w:rFonts w:ascii="Arial" w:hAnsi="Arial" w:cs="Arial"/>
          <w:sz w:val="22"/>
        </w:rPr>
        <w:t>00</w:t>
      </w:r>
      <w:r w:rsidRPr="005C4176">
        <w:rPr>
          <w:rFonts w:ascii="Arial" w:hAnsi="Arial" w:cs="Arial"/>
          <w:sz w:val="22"/>
        </w:rPr>
        <w:t xml:space="preserve"> (dazu benötigt: </w:t>
      </w:r>
      <w:r w:rsidRPr="005C4176">
        <w:rPr>
          <w:rFonts w:ascii="Arial" w:hAnsi="Arial" w:cs="Arial"/>
          <w:sz w:val="22"/>
        </w:rPr>
        <w:t xml:space="preserve">eine Sprühflasche </w:t>
      </w:r>
      <w:proofErr w:type="spellStart"/>
      <w:r w:rsidRPr="005C4176">
        <w:rPr>
          <w:rFonts w:ascii="Arial" w:hAnsi="Arial" w:cs="Arial"/>
          <w:sz w:val="22"/>
        </w:rPr>
        <w:t>winkler</w:t>
      </w:r>
      <w:proofErr w:type="spellEnd"/>
      <w:r w:rsidRPr="005C4176">
        <w:rPr>
          <w:rFonts w:ascii="Arial" w:hAnsi="Arial" w:cs="Arial"/>
          <w:sz w:val="22"/>
        </w:rPr>
        <w:t xml:space="preserve"> 490</w:t>
      </w:r>
      <w:r w:rsidRPr="005C4176">
        <w:rPr>
          <w:rFonts w:ascii="Arial" w:hAnsi="Arial" w:cs="Arial"/>
          <w:sz w:val="22"/>
        </w:rPr>
        <w:t xml:space="preserve"> </w:t>
      </w:r>
      <w:r w:rsidRPr="005C4176">
        <w:rPr>
          <w:rFonts w:ascii="Arial" w:hAnsi="Arial" w:cs="Arial"/>
          <w:sz w:val="22"/>
        </w:rPr>
        <w:t>002</w:t>
      </w:r>
      <w:r w:rsidRPr="005C4176">
        <w:rPr>
          <w:rFonts w:ascii="Arial" w:hAnsi="Arial" w:cs="Arial"/>
          <w:sz w:val="22"/>
        </w:rPr>
        <w:t xml:space="preserve"> </w:t>
      </w:r>
      <w:r w:rsidRPr="005C4176">
        <w:rPr>
          <w:rFonts w:ascii="Arial" w:hAnsi="Arial" w:cs="Arial"/>
          <w:sz w:val="22"/>
        </w:rPr>
        <w:t>093</w:t>
      </w:r>
      <w:r w:rsidRPr="005C4176">
        <w:rPr>
          <w:rFonts w:ascii="Arial" w:hAnsi="Arial" w:cs="Arial"/>
          <w:sz w:val="22"/>
        </w:rPr>
        <w:t xml:space="preserve"> </w:t>
      </w:r>
      <w:r w:rsidRPr="005C4176">
        <w:rPr>
          <w:rFonts w:ascii="Arial" w:hAnsi="Arial" w:cs="Arial"/>
          <w:sz w:val="22"/>
        </w:rPr>
        <w:t>00)</w:t>
      </w:r>
    </w:p>
    <w:p w:rsidR="001C5047" w:rsidRPr="005C4176" w:rsidRDefault="001C5047" w:rsidP="005C4176">
      <w:pPr>
        <w:pStyle w:val="Listenabsatz"/>
        <w:numPr>
          <w:ilvl w:val="0"/>
          <w:numId w:val="2"/>
        </w:numPr>
        <w:spacing w:line="360" w:lineRule="auto"/>
        <w:rPr>
          <w:rFonts w:ascii="Arial" w:hAnsi="Arial" w:cs="Arial"/>
          <w:sz w:val="22"/>
        </w:rPr>
      </w:pPr>
      <w:r w:rsidRPr="005C4176">
        <w:rPr>
          <w:rFonts w:ascii="Arial" w:hAnsi="Arial" w:cs="Arial"/>
          <w:sz w:val="22"/>
        </w:rPr>
        <w:t>Kunststoff- und Gummipflege</w:t>
      </w:r>
      <w:r w:rsidRPr="005C4176">
        <w:rPr>
          <w:rFonts w:ascii="Arial" w:hAnsi="Arial" w:cs="Arial"/>
          <w:sz w:val="22"/>
        </w:rPr>
        <w:t>:</w:t>
      </w:r>
      <w:r w:rsidRPr="005C4176">
        <w:rPr>
          <w:rFonts w:ascii="Arial" w:hAnsi="Arial" w:cs="Arial"/>
          <w:sz w:val="22"/>
        </w:rPr>
        <w:t xml:space="preserve"> 490</w:t>
      </w:r>
      <w:r w:rsidRPr="005C4176">
        <w:rPr>
          <w:rFonts w:ascii="Arial" w:hAnsi="Arial" w:cs="Arial"/>
          <w:sz w:val="22"/>
        </w:rPr>
        <w:t xml:space="preserve"> </w:t>
      </w:r>
      <w:r w:rsidRPr="005C4176">
        <w:rPr>
          <w:rFonts w:ascii="Arial" w:hAnsi="Arial" w:cs="Arial"/>
          <w:sz w:val="22"/>
        </w:rPr>
        <w:t>002</w:t>
      </w:r>
      <w:r w:rsidRPr="005C4176">
        <w:rPr>
          <w:rFonts w:ascii="Arial" w:hAnsi="Arial" w:cs="Arial"/>
          <w:sz w:val="22"/>
        </w:rPr>
        <w:t xml:space="preserve"> </w:t>
      </w:r>
      <w:r w:rsidRPr="005C4176">
        <w:rPr>
          <w:rFonts w:ascii="Arial" w:hAnsi="Arial" w:cs="Arial"/>
          <w:sz w:val="22"/>
        </w:rPr>
        <w:t>649</w:t>
      </w:r>
      <w:r w:rsidRPr="005C4176">
        <w:rPr>
          <w:rFonts w:ascii="Arial" w:hAnsi="Arial" w:cs="Arial"/>
          <w:sz w:val="22"/>
        </w:rPr>
        <w:t xml:space="preserve"> </w:t>
      </w:r>
      <w:r w:rsidRPr="005C4176">
        <w:rPr>
          <w:rFonts w:ascii="Arial" w:hAnsi="Arial" w:cs="Arial"/>
          <w:sz w:val="22"/>
        </w:rPr>
        <w:t>00</w:t>
      </w:r>
    </w:p>
    <w:p w:rsidR="001C5047" w:rsidRPr="005C4176" w:rsidRDefault="001C5047" w:rsidP="005C4176">
      <w:pPr>
        <w:pStyle w:val="Listenabsatz"/>
        <w:numPr>
          <w:ilvl w:val="0"/>
          <w:numId w:val="2"/>
        </w:numPr>
        <w:spacing w:line="360" w:lineRule="auto"/>
        <w:rPr>
          <w:rFonts w:ascii="Arial" w:hAnsi="Arial" w:cs="Arial"/>
          <w:sz w:val="22"/>
        </w:rPr>
      </w:pPr>
      <w:r>
        <w:rPr>
          <w:rFonts w:ascii="Arial" w:hAnsi="Arial" w:cs="Arial"/>
          <w:sz w:val="22"/>
        </w:rPr>
        <w:t>Glasreiniger Nano</w:t>
      </w:r>
      <w:r>
        <w:rPr>
          <w:rFonts w:ascii="Arial" w:hAnsi="Arial" w:cs="Arial"/>
          <w:sz w:val="22"/>
        </w:rPr>
        <w:t xml:space="preserve">: </w:t>
      </w:r>
      <w:r w:rsidRPr="005C4176">
        <w:rPr>
          <w:rFonts w:ascii="Arial" w:hAnsi="Arial" w:cs="Arial"/>
          <w:sz w:val="22"/>
        </w:rPr>
        <w:t>490 002 627 00</w:t>
      </w:r>
    </w:p>
    <w:p w:rsidR="001C5047" w:rsidRPr="005C4176" w:rsidRDefault="001C5047" w:rsidP="005C4176">
      <w:pPr>
        <w:pStyle w:val="Listenabsatz"/>
        <w:numPr>
          <w:ilvl w:val="0"/>
          <w:numId w:val="2"/>
        </w:numPr>
        <w:spacing w:line="360" w:lineRule="auto"/>
        <w:rPr>
          <w:rFonts w:ascii="Arial" w:hAnsi="Arial" w:cs="Arial"/>
          <w:sz w:val="22"/>
        </w:rPr>
      </w:pPr>
      <w:r>
        <w:rPr>
          <w:rFonts w:ascii="Arial" w:hAnsi="Arial" w:cs="Arial"/>
          <w:sz w:val="22"/>
        </w:rPr>
        <w:t>Universal-Schaumreiniger</w:t>
      </w:r>
      <w:r>
        <w:rPr>
          <w:rFonts w:ascii="Arial" w:hAnsi="Arial" w:cs="Arial"/>
          <w:sz w:val="22"/>
        </w:rPr>
        <w:t xml:space="preserve">: </w:t>
      </w:r>
      <w:r w:rsidRPr="005C4176">
        <w:rPr>
          <w:rFonts w:ascii="Arial" w:hAnsi="Arial" w:cs="Arial"/>
          <w:sz w:val="22"/>
        </w:rPr>
        <w:t>490 002 629 00</w:t>
      </w:r>
    </w:p>
    <w:p w:rsidR="001C5047" w:rsidRPr="005C4176" w:rsidRDefault="001C5047" w:rsidP="005C4176">
      <w:pPr>
        <w:pStyle w:val="Listenabsatz"/>
        <w:numPr>
          <w:ilvl w:val="0"/>
          <w:numId w:val="2"/>
        </w:numPr>
        <w:spacing w:line="360" w:lineRule="auto"/>
        <w:rPr>
          <w:rFonts w:ascii="Arial" w:hAnsi="Arial" w:cs="Arial"/>
          <w:sz w:val="22"/>
        </w:rPr>
      </w:pPr>
      <w:r>
        <w:rPr>
          <w:rFonts w:ascii="Arial" w:hAnsi="Arial" w:cs="Arial"/>
          <w:sz w:val="22"/>
        </w:rPr>
        <w:t>Cockpit- und Innenraumreiniger</w:t>
      </w:r>
      <w:r>
        <w:rPr>
          <w:rFonts w:ascii="Arial" w:hAnsi="Arial" w:cs="Arial"/>
          <w:sz w:val="22"/>
        </w:rPr>
        <w:t>:</w:t>
      </w:r>
      <w:r>
        <w:rPr>
          <w:rFonts w:ascii="Arial" w:hAnsi="Arial" w:cs="Arial"/>
          <w:sz w:val="22"/>
        </w:rPr>
        <w:t xml:space="preserve"> </w:t>
      </w:r>
      <w:r w:rsidRPr="005C4176">
        <w:rPr>
          <w:rFonts w:ascii="Arial" w:hAnsi="Arial" w:cs="Arial"/>
          <w:sz w:val="22"/>
        </w:rPr>
        <w:t>490 002 618 00</w:t>
      </w:r>
    </w:p>
    <w:p w:rsidR="007B06CB" w:rsidRPr="007B06CB" w:rsidRDefault="007B06CB" w:rsidP="009F69ED">
      <w:pPr>
        <w:shd w:val="clear" w:color="auto" w:fill="FFFFFF"/>
        <w:spacing w:before="100" w:beforeAutospacing="1" w:after="100" w:afterAutospacing="1" w:line="360" w:lineRule="auto"/>
        <w:rPr>
          <w:rFonts w:ascii="Arial" w:hAnsi="Arial" w:cs="Arial"/>
          <w:color w:val="000000"/>
          <w:sz w:val="22"/>
        </w:rPr>
      </w:pPr>
    </w:p>
    <w:p w:rsidR="00AB249C" w:rsidRDefault="00AB249C"/>
    <w:sectPr w:rsidR="00AB2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17BFD"/>
    <w:multiLevelType w:val="hybridMultilevel"/>
    <w:tmpl w:val="848A31BE"/>
    <w:lvl w:ilvl="0" w:tplc="2A7411F0">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8409FD"/>
    <w:multiLevelType w:val="hybridMultilevel"/>
    <w:tmpl w:val="CDACD17A"/>
    <w:lvl w:ilvl="0" w:tplc="297E507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9C"/>
    <w:rsid w:val="001C5047"/>
    <w:rsid w:val="003D7BAF"/>
    <w:rsid w:val="005945F6"/>
    <w:rsid w:val="005C4176"/>
    <w:rsid w:val="005F18FB"/>
    <w:rsid w:val="00603485"/>
    <w:rsid w:val="006436FD"/>
    <w:rsid w:val="0068543F"/>
    <w:rsid w:val="00782CD2"/>
    <w:rsid w:val="007B06CB"/>
    <w:rsid w:val="008B2B77"/>
    <w:rsid w:val="009E33DE"/>
    <w:rsid w:val="009F69ED"/>
    <w:rsid w:val="00A4575B"/>
    <w:rsid w:val="00AB249C"/>
    <w:rsid w:val="00B424A9"/>
    <w:rsid w:val="00B707CD"/>
    <w:rsid w:val="00BB2B98"/>
    <w:rsid w:val="00BF0CF5"/>
    <w:rsid w:val="00C263D5"/>
    <w:rsid w:val="00D7477C"/>
    <w:rsid w:val="00E14B43"/>
    <w:rsid w:val="00E528DE"/>
    <w:rsid w:val="00ED5762"/>
    <w:rsid w:val="00F41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520DD"/>
  <w15:chartTrackingRefBased/>
  <w15:docId w15:val="{54248505-6D5B-4A26-8E0B-A3C89CD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249C"/>
    <w:rPr>
      <w:sz w:val="24"/>
      <w:szCs w:val="24"/>
    </w:rPr>
  </w:style>
  <w:style w:type="paragraph" w:styleId="berschrift1">
    <w:name w:val="heading 1"/>
    <w:basedOn w:val="Standard"/>
    <w:link w:val="berschrift1Zchn"/>
    <w:uiPriority w:val="99"/>
    <w:qFormat/>
    <w:rsid w:val="005F18F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249C"/>
    <w:pPr>
      <w:ind w:left="720"/>
      <w:contextualSpacing/>
    </w:pPr>
  </w:style>
  <w:style w:type="character" w:customStyle="1" w:styleId="berschrift1Zchn">
    <w:name w:val="Überschrift 1 Zchn"/>
    <w:basedOn w:val="Absatz-Standardschriftart"/>
    <w:link w:val="berschrift1"/>
    <w:uiPriority w:val="99"/>
    <w:rsid w:val="005F18F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Christian Winkler GmbH &amp; Co. KG</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Baumert Kevin</dc:creator>
  <cp:keywords/>
  <dc:description/>
  <cp:lastModifiedBy>Thinschmidt Maurice</cp:lastModifiedBy>
  <cp:revision>16</cp:revision>
  <dcterms:created xsi:type="dcterms:W3CDTF">2021-01-08T06:45:00Z</dcterms:created>
  <dcterms:modified xsi:type="dcterms:W3CDTF">2021-04-20T08:37:00Z</dcterms:modified>
</cp:coreProperties>
</file>